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4307" w14:textId="01CF9F28" w:rsidR="006D0E7B" w:rsidRPr="00122AFD" w:rsidRDefault="0004613D" w:rsidP="00A17838">
      <w:pPr>
        <w:spacing w:line="0" w:lineRule="atLeast"/>
        <w:jc w:val="center"/>
        <w:rPr>
          <w:sz w:val="28"/>
          <w:szCs w:val="32"/>
          <w:u w:val="double"/>
        </w:rPr>
      </w:pPr>
      <w:r w:rsidRPr="00122AFD">
        <w:rPr>
          <w:rFonts w:hint="eastAsia"/>
          <w:sz w:val="28"/>
          <w:szCs w:val="32"/>
          <w:u w:val="double"/>
        </w:rPr>
        <w:t>新型コロナウィルス感染症対策チェックリスト</w:t>
      </w:r>
    </w:p>
    <w:p w14:paraId="2F4D6D3C" w14:textId="63BC68CB" w:rsidR="00692086" w:rsidRDefault="0004613D" w:rsidP="00A17838">
      <w:pPr>
        <w:spacing w:line="0" w:lineRule="atLeast"/>
        <w:ind w:firstLineChars="200" w:firstLine="48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新型コロナウィルス感染症の拡大防止のため、一定の感染症対策を講じる事業でない</w:t>
      </w:r>
      <w:r w:rsidR="001557B6">
        <w:rPr>
          <w:rFonts w:hint="eastAsia"/>
          <w:sz w:val="24"/>
          <w:szCs w:val="28"/>
        </w:rPr>
        <w:t>場合</w:t>
      </w:r>
    </w:p>
    <w:p w14:paraId="74E84757" w14:textId="7B2A2576" w:rsidR="0004613D" w:rsidRPr="0004613D" w:rsidRDefault="0004613D" w:rsidP="00A17838">
      <w:pPr>
        <w:spacing w:line="0" w:lineRule="atLeast"/>
        <w:ind w:firstLineChars="100" w:firstLine="24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「</w:t>
      </w:r>
      <w:r w:rsidR="00D75A55">
        <w:rPr>
          <w:rFonts w:hint="eastAsia"/>
          <w:sz w:val="24"/>
          <w:szCs w:val="28"/>
        </w:rPr>
        <w:t>渡辺翁記念会館活用イベント</w:t>
      </w:r>
      <w:r w:rsidRPr="0004613D">
        <w:rPr>
          <w:rFonts w:hint="eastAsia"/>
          <w:sz w:val="24"/>
          <w:szCs w:val="28"/>
        </w:rPr>
        <w:t>」の事業として承認することはできません。</w:t>
      </w:r>
    </w:p>
    <w:p w14:paraId="512224CC" w14:textId="77777777" w:rsidR="00692086" w:rsidRDefault="0004613D" w:rsidP="00A17838">
      <w:pPr>
        <w:spacing w:line="0" w:lineRule="atLeast"/>
        <w:ind w:firstLineChars="200" w:firstLine="48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申請する場合は、下記の事項について確認するとともに、各項目にチェックを入れ、この</w:t>
      </w:r>
    </w:p>
    <w:p w14:paraId="5BF99029" w14:textId="4864767B" w:rsidR="0004613D" w:rsidRPr="0004613D" w:rsidRDefault="0004613D" w:rsidP="00A17838">
      <w:pPr>
        <w:spacing w:line="0" w:lineRule="atLeast"/>
        <w:ind w:firstLineChars="100" w:firstLine="240"/>
        <w:rPr>
          <w:sz w:val="24"/>
          <w:szCs w:val="28"/>
        </w:rPr>
      </w:pPr>
      <w:r w:rsidRPr="0004613D">
        <w:rPr>
          <w:rFonts w:hint="eastAsia"/>
          <w:sz w:val="24"/>
          <w:szCs w:val="28"/>
        </w:rPr>
        <w:t>チェックリストを申請書に添付してください。</w:t>
      </w:r>
    </w:p>
    <w:p w14:paraId="0CC0855D" w14:textId="1C583778" w:rsidR="00A17838" w:rsidRDefault="0004613D" w:rsidP="004E07C4">
      <w:pPr>
        <w:spacing w:line="0" w:lineRule="atLeast"/>
        <w:ind w:firstLineChars="100" w:firstLine="200"/>
        <w:jc w:val="left"/>
        <w:rPr>
          <w:sz w:val="20"/>
          <w:szCs w:val="21"/>
        </w:rPr>
      </w:pPr>
      <w:r w:rsidRPr="00A17838">
        <w:rPr>
          <w:rFonts w:hint="eastAsia"/>
          <w:sz w:val="20"/>
          <w:szCs w:val="21"/>
        </w:rPr>
        <w:t>（</w:t>
      </w:r>
      <w:r w:rsidRPr="00122AFD">
        <w:rPr>
          <w:rFonts w:hint="eastAsia"/>
          <w:sz w:val="20"/>
          <w:szCs w:val="21"/>
          <w:u w:val="wave"/>
        </w:rPr>
        <w:t>※1～</w:t>
      </w:r>
      <w:r w:rsidR="00E561D2" w:rsidRPr="00122AFD">
        <w:rPr>
          <w:rFonts w:hint="eastAsia"/>
          <w:sz w:val="20"/>
          <w:szCs w:val="21"/>
          <w:u w:val="wave"/>
        </w:rPr>
        <w:t>8</w:t>
      </w:r>
      <w:r w:rsidRPr="00122AFD">
        <w:rPr>
          <w:rFonts w:hint="eastAsia"/>
          <w:sz w:val="20"/>
          <w:szCs w:val="21"/>
          <w:u w:val="wave"/>
        </w:rPr>
        <w:t>の全ての項目、または、</w:t>
      </w:r>
      <w:r w:rsidR="00E561D2" w:rsidRPr="00122AFD">
        <w:rPr>
          <w:rFonts w:hint="eastAsia"/>
          <w:sz w:val="20"/>
          <w:szCs w:val="21"/>
          <w:u w:val="wave"/>
        </w:rPr>
        <w:t>9</w:t>
      </w:r>
      <w:r w:rsidRPr="00122AFD">
        <w:rPr>
          <w:rFonts w:hint="eastAsia"/>
          <w:sz w:val="20"/>
          <w:szCs w:val="21"/>
          <w:u w:val="wave"/>
        </w:rPr>
        <w:t>の項目にチェックがない場合、承認ができませんのでご注意ください。</w:t>
      </w:r>
      <w:r w:rsidRPr="00A17838">
        <w:rPr>
          <w:rFonts w:hint="eastAsia"/>
          <w:sz w:val="20"/>
          <w:szCs w:val="21"/>
        </w:rPr>
        <w:t>）</w:t>
      </w:r>
    </w:p>
    <w:p w14:paraId="7F54AD83" w14:textId="65236A80" w:rsidR="004E07C4" w:rsidRDefault="004E07C4" w:rsidP="004E07C4">
      <w:pPr>
        <w:spacing w:line="0" w:lineRule="atLeast"/>
        <w:ind w:firstLineChars="100" w:firstLine="200"/>
        <w:jc w:val="left"/>
        <w:rPr>
          <w:sz w:val="20"/>
          <w:szCs w:val="21"/>
        </w:rPr>
      </w:pPr>
    </w:p>
    <w:p w14:paraId="1AB99AE7" w14:textId="77777777" w:rsidR="004E07C4" w:rsidRPr="00A17838" w:rsidRDefault="004E07C4" w:rsidP="004E07C4">
      <w:pPr>
        <w:spacing w:line="0" w:lineRule="atLeast"/>
        <w:ind w:firstLineChars="100" w:firstLine="200"/>
        <w:jc w:val="left"/>
        <w:rPr>
          <w:sz w:val="20"/>
          <w:szCs w:val="21"/>
        </w:rPr>
      </w:pPr>
    </w:p>
    <w:p w14:paraId="0C736A14" w14:textId="3A958FB2" w:rsidR="0004613D" w:rsidRPr="004E07C4" w:rsidRDefault="0004613D" w:rsidP="004E07C4">
      <w:pPr>
        <w:spacing w:line="0" w:lineRule="atLeast"/>
        <w:ind w:firstLineChars="1400" w:firstLine="3360"/>
        <w:jc w:val="left"/>
        <w:rPr>
          <w:sz w:val="24"/>
          <w:szCs w:val="28"/>
          <w:u w:val="single"/>
        </w:rPr>
      </w:pPr>
      <w:r w:rsidRPr="004E07C4">
        <w:rPr>
          <w:rFonts w:hint="eastAsia"/>
          <w:sz w:val="24"/>
          <w:szCs w:val="28"/>
          <w:u w:val="single"/>
        </w:rPr>
        <w:t xml:space="preserve">団体名　　　　　　</w:t>
      </w:r>
      <w:r w:rsidR="00122AFD" w:rsidRPr="004E07C4">
        <w:rPr>
          <w:rFonts w:hint="eastAsia"/>
          <w:sz w:val="24"/>
          <w:szCs w:val="28"/>
          <w:u w:val="single"/>
        </w:rPr>
        <w:t xml:space="preserve">　　</w:t>
      </w:r>
      <w:r w:rsidRPr="004E07C4">
        <w:rPr>
          <w:rFonts w:hint="eastAsia"/>
          <w:sz w:val="24"/>
          <w:szCs w:val="28"/>
          <w:u w:val="single"/>
        </w:rPr>
        <w:t xml:space="preserve">　</w:t>
      </w:r>
      <w:r w:rsidR="00122AFD" w:rsidRPr="004E07C4">
        <w:rPr>
          <w:rFonts w:hint="eastAsia"/>
          <w:sz w:val="24"/>
          <w:szCs w:val="28"/>
          <w:u w:val="single"/>
        </w:rPr>
        <w:t xml:space="preserve">　</w:t>
      </w:r>
      <w:r w:rsidRPr="004E07C4">
        <w:rPr>
          <w:rFonts w:hint="eastAsia"/>
          <w:sz w:val="24"/>
          <w:szCs w:val="28"/>
          <w:u w:val="single"/>
        </w:rPr>
        <w:t xml:space="preserve">　　　　　　　　　　（押印不要）</w:t>
      </w:r>
    </w:p>
    <w:p w14:paraId="50CC7076" w14:textId="40F89AD2" w:rsidR="0004613D" w:rsidRPr="004E07C4" w:rsidRDefault="0004613D" w:rsidP="004E07C4">
      <w:pPr>
        <w:spacing w:line="0" w:lineRule="atLeast"/>
        <w:ind w:firstLineChars="1400" w:firstLine="3360"/>
        <w:jc w:val="left"/>
        <w:rPr>
          <w:sz w:val="24"/>
          <w:szCs w:val="28"/>
          <w:u w:val="single"/>
        </w:rPr>
      </w:pPr>
      <w:r w:rsidRPr="004E07C4">
        <w:rPr>
          <w:rFonts w:hint="eastAsia"/>
          <w:sz w:val="24"/>
          <w:szCs w:val="28"/>
          <w:u w:val="single"/>
        </w:rPr>
        <w:t>事業の名称</w:t>
      </w:r>
      <w:r w:rsidR="00122AFD" w:rsidRPr="004E07C4">
        <w:rPr>
          <w:rFonts w:hint="eastAsia"/>
          <w:sz w:val="24"/>
          <w:szCs w:val="28"/>
          <w:u w:val="single"/>
        </w:rPr>
        <w:t xml:space="preserve">　　　　　　　　　　　　　　　　　　　　　　</w:t>
      </w:r>
      <w:r w:rsidR="004E07C4">
        <w:rPr>
          <w:rFonts w:hint="eastAsia"/>
          <w:sz w:val="24"/>
          <w:szCs w:val="28"/>
          <w:u w:val="single"/>
        </w:rPr>
        <w:t xml:space="preserve">　</w:t>
      </w:r>
      <w:r w:rsidR="00122AFD" w:rsidRPr="004E07C4">
        <w:rPr>
          <w:rFonts w:hint="eastAsia"/>
          <w:sz w:val="24"/>
          <w:szCs w:val="28"/>
          <w:u w:val="single"/>
        </w:rPr>
        <w:t xml:space="preserve">　</w:t>
      </w:r>
      <w:r w:rsidR="00692086" w:rsidRPr="00122AFD">
        <w:rPr>
          <w:rFonts w:hint="eastAsia"/>
          <w:sz w:val="28"/>
          <w:szCs w:val="32"/>
        </w:rPr>
        <w:t>【チェック項目】</w:t>
      </w:r>
    </w:p>
    <w:tbl>
      <w:tblPr>
        <w:tblStyle w:val="a3"/>
        <w:tblW w:w="10768" w:type="dxa"/>
        <w:tblLook w:val="04A0" w:firstRow="1" w:lastRow="0" w:firstColumn="1" w:lastColumn="0" w:noHBand="0" w:noVBand="1"/>
      </w:tblPr>
      <w:tblGrid>
        <w:gridCol w:w="538"/>
        <w:gridCol w:w="555"/>
        <w:gridCol w:w="552"/>
        <w:gridCol w:w="9123"/>
      </w:tblGrid>
      <w:tr w:rsidR="00A17838" w14:paraId="26AE7B5C" w14:textId="77777777" w:rsidTr="00122AFD">
        <w:trPr>
          <w:cantSplit/>
          <w:trHeight w:val="471"/>
        </w:trPr>
        <w:tc>
          <w:tcPr>
            <w:tcW w:w="538" w:type="dxa"/>
          </w:tcPr>
          <w:p w14:paraId="6A8D24B0" w14:textId="6B697D9F" w:rsidR="00A17838" w:rsidRPr="00A17838" w:rsidRDefault="00A17838" w:rsidP="00122AFD">
            <w:pPr>
              <w:jc w:val="center"/>
              <w:rPr>
                <w:sz w:val="16"/>
                <w:szCs w:val="18"/>
              </w:rPr>
            </w:pPr>
            <w:r w:rsidRPr="00A17838">
              <w:rPr>
                <w:rFonts w:hint="eastAsia"/>
                <w:sz w:val="16"/>
                <w:szCs w:val="18"/>
              </w:rPr>
              <w:t>事前</w:t>
            </w:r>
          </w:p>
        </w:tc>
        <w:tc>
          <w:tcPr>
            <w:tcW w:w="555" w:type="dxa"/>
          </w:tcPr>
          <w:p w14:paraId="28733696" w14:textId="748E70A9" w:rsidR="00A17838" w:rsidRPr="00A17838" w:rsidRDefault="00A17838" w:rsidP="00122AFD">
            <w:pPr>
              <w:jc w:val="center"/>
              <w:rPr>
                <w:sz w:val="16"/>
                <w:szCs w:val="18"/>
              </w:rPr>
            </w:pPr>
            <w:r w:rsidRPr="00A17838">
              <w:rPr>
                <w:rFonts w:hint="eastAsia"/>
                <w:sz w:val="16"/>
                <w:szCs w:val="18"/>
              </w:rPr>
              <w:t>事後</w:t>
            </w:r>
          </w:p>
        </w:tc>
        <w:tc>
          <w:tcPr>
            <w:tcW w:w="552" w:type="dxa"/>
          </w:tcPr>
          <w:p w14:paraId="6701EC56" w14:textId="05855078" w:rsidR="00A17838" w:rsidRDefault="00A17838" w:rsidP="00122AFD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9123" w:type="dxa"/>
          </w:tcPr>
          <w:p w14:paraId="4FD482E5" w14:textId="34AF14BC" w:rsidR="00A17838" w:rsidRDefault="00A17838" w:rsidP="00122AFD">
            <w:pPr>
              <w:spacing w:line="0" w:lineRule="atLeast"/>
              <w:ind w:left="240" w:hangingChars="100" w:hanging="240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内</w:t>
            </w:r>
            <w:r w:rsidR="00122AFD">
              <w:rPr>
                <w:rFonts w:hint="eastAsia"/>
                <w:sz w:val="24"/>
                <w:szCs w:val="28"/>
              </w:rPr>
              <w:t xml:space="preserve">　　</w:t>
            </w:r>
            <w:r>
              <w:rPr>
                <w:rFonts w:hint="eastAsia"/>
                <w:sz w:val="24"/>
                <w:szCs w:val="28"/>
              </w:rPr>
              <w:t>容</w:t>
            </w:r>
          </w:p>
        </w:tc>
      </w:tr>
      <w:tr w:rsidR="00A17838" w14:paraId="792C9B09" w14:textId="77777777" w:rsidTr="00A17838">
        <w:trPr>
          <w:cantSplit/>
        </w:trPr>
        <w:tc>
          <w:tcPr>
            <w:tcW w:w="538" w:type="dxa"/>
          </w:tcPr>
          <w:p w14:paraId="59C86775" w14:textId="5080F178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7835E9BD" w14:textId="1F8E7B46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754E9A0" w14:textId="381BE6A6" w:rsidR="00A17838" w:rsidRDefault="00A17838" w:rsidP="00122AFD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1</w:t>
            </w:r>
          </w:p>
        </w:tc>
        <w:tc>
          <w:tcPr>
            <w:tcW w:w="9123" w:type="dxa"/>
          </w:tcPr>
          <w:p w14:paraId="216C4D51" w14:textId="77777777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参加者の人数及び社会的距離の確保等が適切である。</w:t>
            </w:r>
          </w:p>
          <w:p w14:paraId="52DEDC30" w14:textId="77777777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・人数の上限及び収容率は、国・県・市が定める催物の開催制限等を遵守する。</w:t>
            </w:r>
          </w:p>
          <w:p w14:paraId="4AB20D61" w14:textId="77777777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・全国的な移動を伴う事業、または参加者が1,000人を超える事業を開催する場合は、開催要件等について県に事前相談を行う。</w:t>
            </w:r>
          </w:p>
          <w:p w14:paraId="2BB82A51" w14:textId="77777777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・受付等で混雑する場合は、参加者が社会的距離をおいて並べるように目印等の設置を行う。</w:t>
            </w:r>
          </w:p>
          <w:p w14:paraId="454BF3CE" w14:textId="6B6A4405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【屋外】・参加者同士の間隔を充分に空け、人と人との距離を確保する。</w:t>
            </w:r>
          </w:p>
          <w:p w14:paraId="3CCF1F23" w14:textId="66C058D1" w:rsidR="00A17838" w:rsidRDefault="00A17838" w:rsidP="00A17838">
            <w:pPr>
              <w:spacing w:line="0" w:lineRule="atLeast"/>
              <w:ind w:left="240" w:hangingChars="100" w:hanging="2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【屋内】・参加者同士の間隔を充分に空け、適宜換気をしながら実施する。</w:t>
            </w:r>
          </w:p>
          <w:p w14:paraId="1F93839B" w14:textId="70EA4BBE" w:rsidR="00A17838" w:rsidRDefault="00A17838" w:rsidP="00A17838">
            <w:pPr>
              <w:spacing w:line="0" w:lineRule="atLeast"/>
              <w:ind w:firstLineChars="350" w:firstLine="84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・混雑が予想される場合は、入場制限等を実施し、混雑防止に努める。</w:t>
            </w:r>
          </w:p>
        </w:tc>
      </w:tr>
      <w:tr w:rsidR="00A17838" w14:paraId="6DE8AA3C" w14:textId="77777777" w:rsidTr="00A17838">
        <w:tc>
          <w:tcPr>
            <w:tcW w:w="538" w:type="dxa"/>
          </w:tcPr>
          <w:p w14:paraId="092AB913" w14:textId="7DBC746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7DCC946" w14:textId="43C5751D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2C225AC6" w14:textId="346017E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</w:t>
            </w:r>
          </w:p>
        </w:tc>
        <w:tc>
          <w:tcPr>
            <w:tcW w:w="9123" w:type="dxa"/>
          </w:tcPr>
          <w:p w14:paraId="3D011753" w14:textId="34D711A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緊急事態宣言または、蔓延防止等重点措置に該当する地域からの移動を伴う、講師や演者を招く場合は、県・市の定めに従う。</w:t>
            </w:r>
            <w:r w:rsidRPr="00122AFD">
              <w:rPr>
                <w:rFonts w:hint="eastAsia"/>
                <w:sz w:val="18"/>
                <w:szCs w:val="20"/>
              </w:rPr>
              <w:t>（※場合によっては、P</w:t>
            </w:r>
            <w:r w:rsidRPr="00122AFD">
              <w:rPr>
                <w:sz w:val="18"/>
                <w:szCs w:val="20"/>
              </w:rPr>
              <w:t>CR</w:t>
            </w:r>
            <w:r w:rsidRPr="00122AFD">
              <w:rPr>
                <w:rFonts w:hint="eastAsia"/>
                <w:sz w:val="18"/>
                <w:szCs w:val="20"/>
              </w:rPr>
              <w:t>検査の実施などを行う。）</w:t>
            </w:r>
          </w:p>
        </w:tc>
      </w:tr>
      <w:tr w:rsidR="00A17838" w14:paraId="7B95B630" w14:textId="77777777" w:rsidTr="00A17838">
        <w:tc>
          <w:tcPr>
            <w:tcW w:w="538" w:type="dxa"/>
          </w:tcPr>
          <w:p w14:paraId="0050B2F2" w14:textId="41CAEEF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0EBF4F0B" w14:textId="470AB1B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5C480B92" w14:textId="071561CD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3</w:t>
            </w:r>
          </w:p>
        </w:tc>
        <w:tc>
          <w:tcPr>
            <w:tcW w:w="9123" w:type="dxa"/>
          </w:tcPr>
          <w:p w14:paraId="52F0D12E" w14:textId="707C0EB6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こまめな手洗い、または、アルコール消毒液等による手指消毒を行えるようにする。</w:t>
            </w:r>
          </w:p>
        </w:tc>
      </w:tr>
      <w:tr w:rsidR="00A17838" w14:paraId="5AE28E35" w14:textId="77777777" w:rsidTr="00A17838">
        <w:tc>
          <w:tcPr>
            <w:tcW w:w="538" w:type="dxa"/>
          </w:tcPr>
          <w:p w14:paraId="5E1C501E" w14:textId="213E0EF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97B3F88" w14:textId="32ED8BE3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841140E" w14:textId="22DAA87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4</w:t>
            </w:r>
          </w:p>
        </w:tc>
        <w:tc>
          <w:tcPr>
            <w:tcW w:w="9123" w:type="dxa"/>
          </w:tcPr>
          <w:p w14:paraId="03AB3A27" w14:textId="70E2637F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発熱や咳、咽頭痛などの症状がある人は参加しないように周知する。</w:t>
            </w:r>
          </w:p>
        </w:tc>
      </w:tr>
      <w:tr w:rsidR="00A17838" w14:paraId="2A771765" w14:textId="77777777" w:rsidTr="00A17838">
        <w:tc>
          <w:tcPr>
            <w:tcW w:w="538" w:type="dxa"/>
          </w:tcPr>
          <w:p w14:paraId="7FED7F86" w14:textId="64CFD02C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40766F41" w14:textId="7F3A7027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1A96EEF3" w14:textId="36B1694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5</w:t>
            </w:r>
          </w:p>
        </w:tc>
        <w:tc>
          <w:tcPr>
            <w:tcW w:w="9123" w:type="dxa"/>
          </w:tcPr>
          <w:p w14:paraId="2B59AE0E" w14:textId="46429C0E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飛沫感染の防止対策のため、大声での声援や会話を控えるように周知する。</w:t>
            </w:r>
          </w:p>
        </w:tc>
      </w:tr>
      <w:tr w:rsidR="00A17838" w14:paraId="7A2F36D6" w14:textId="77777777" w:rsidTr="00A17838">
        <w:tc>
          <w:tcPr>
            <w:tcW w:w="538" w:type="dxa"/>
          </w:tcPr>
          <w:p w14:paraId="6A71D34F" w14:textId="137210AA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35C93C08" w14:textId="55424585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0410DD8B" w14:textId="08EAAC3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6</w:t>
            </w:r>
          </w:p>
        </w:tc>
        <w:tc>
          <w:tcPr>
            <w:tcW w:w="9123" w:type="dxa"/>
          </w:tcPr>
          <w:p w14:paraId="160FE0C9" w14:textId="6000369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主催者および参加者のマスクの着用を徹底する。</w:t>
            </w:r>
          </w:p>
        </w:tc>
      </w:tr>
      <w:tr w:rsidR="00A17838" w14:paraId="55FE7B2B" w14:textId="77777777" w:rsidTr="00A17838">
        <w:tc>
          <w:tcPr>
            <w:tcW w:w="538" w:type="dxa"/>
          </w:tcPr>
          <w:p w14:paraId="29EE51CF" w14:textId="19F5F3B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0057BC50" w14:textId="2BC46F4B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40DFF33F" w14:textId="53756208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7</w:t>
            </w:r>
          </w:p>
        </w:tc>
        <w:tc>
          <w:tcPr>
            <w:tcW w:w="9123" w:type="dxa"/>
          </w:tcPr>
          <w:p w14:paraId="745119CE" w14:textId="77777777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参加者・来場者名簿を作成して連絡先を把握する。</w:t>
            </w:r>
          </w:p>
          <w:p w14:paraId="6A839BD7" w14:textId="7411D8EB" w:rsidR="00A17838" w:rsidRDefault="00A17838" w:rsidP="00A17838">
            <w:pPr>
              <w:spacing w:line="0" w:lineRule="atLeast"/>
              <w:ind w:left="200" w:hangingChars="100" w:hanging="200"/>
              <w:rPr>
                <w:sz w:val="24"/>
                <w:szCs w:val="28"/>
              </w:rPr>
            </w:pPr>
            <w:r w:rsidRPr="00122AFD">
              <w:rPr>
                <w:rFonts w:hint="eastAsia"/>
                <w:sz w:val="20"/>
                <w:szCs w:val="21"/>
              </w:rPr>
              <w:t>※上記に加え、可能な限り参加者・来場者への接触確認アプリ「COCOA」の活用をお願いする。</w:t>
            </w:r>
          </w:p>
        </w:tc>
      </w:tr>
      <w:tr w:rsidR="00A17838" w14:paraId="05294592" w14:textId="77777777" w:rsidTr="00A17838">
        <w:trPr>
          <w:trHeight w:val="397"/>
        </w:trPr>
        <w:tc>
          <w:tcPr>
            <w:tcW w:w="538" w:type="dxa"/>
          </w:tcPr>
          <w:p w14:paraId="49A41192" w14:textId="0B93A8E6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1EC80853" w14:textId="36C54991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7AF41A9C" w14:textId="52E626B0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8</w:t>
            </w:r>
          </w:p>
        </w:tc>
        <w:tc>
          <w:tcPr>
            <w:tcW w:w="9123" w:type="dxa"/>
          </w:tcPr>
          <w:p w14:paraId="01ADD74D" w14:textId="0B25254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新型コロナウィルス感染症の拡大状況などにより、事業の中止等の措置を講ずる。</w:t>
            </w:r>
          </w:p>
        </w:tc>
      </w:tr>
      <w:tr w:rsidR="00A17838" w14:paraId="33E053C8" w14:textId="77777777" w:rsidTr="00A17838">
        <w:tc>
          <w:tcPr>
            <w:tcW w:w="538" w:type="dxa"/>
          </w:tcPr>
          <w:p w14:paraId="42D7311B" w14:textId="3AC324D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5" w:type="dxa"/>
          </w:tcPr>
          <w:p w14:paraId="1B5EA60B" w14:textId="3642FC56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</w:p>
        </w:tc>
        <w:tc>
          <w:tcPr>
            <w:tcW w:w="552" w:type="dxa"/>
          </w:tcPr>
          <w:p w14:paraId="1914C0B7" w14:textId="2782395F" w:rsidR="00A17838" w:rsidRDefault="00A17838" w:rsidP="00A17838">
            <w:pPr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9</w:t>
            </w:r>
          </w:p>
        </w:tc>
        <w:tc>
          <w:tcPr>
            <w:tcW w:w="9123" w:type="dxa"/>
          </w:tcPr>
          <w:p w14:paraId="42B30157" w14:textId="5E62F2DE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事業の性質上、上記1～8の対策を実施する必要がない。</w:t>
            </w:r>
          </w:p>
          <w:p w14:paraId="4C31F712" w14:textId="0910FD58" w:rsidR="00A17838" w:rsidRDefault="00A17838" w:rsidP="00A17838">
            <w:pPr>
              <w:spacing w:line="0" w:lineRule="atLeas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※オンラインなどで実施する事業が該当します。</w:t>
            </w:r>
          </w:p>
        </w:tc>
      </w:tr>
      <w:tr w:rsidR="00122AFD" w14:paraId="32C06474" w14:textId="77777777" w:rsidTr="00AA7537">
        <w:tc>
          <w:tcPr>
            <w:tcW w:w="1645" w:type="dxa"/>
            <w:gridSpan w:val="3"/>
          </w:tcPr>
          <w:p w14:paraId="1CAF116C" w14:textId="063C60C9" w:rsidR="00122AFD" w:rsidRPr="00122AFD" w:rsidRDefault="00122AFD" w:rsidP="00A17838">
            <w:pPr>
              <w:jc w:val="center"/>
              <w:rPr>
                <w:b/>
                <w:bCs/>
                <w:sz w:val="24"/>
                <w:szCs w:val="28"/>
              </w:rPr>
            </w:pPr>
            <w:r w:rsidRPr="00122AFD">
              <w:rPr>
                <w:rFonts w:hint="eastAsia"/>
                <w:b/>
                <w:bCs/>
                <w:sz w:val="28"/>
                <w:szCs w:val="32"/>
              </w:rPr>
              <w:t>財団確認</w:t>
            </w:r>
          </w:p>
        </w:tc>
        <w:tc>
          <w:tcPr>
            <w:tcW w:w="9123" w:type="dxa"/>
          </w:tcPr>
          <w:p w14:paraId="033C1363" w14:textId="6E76080A" w:rsidR="00122AFD" w:rsidRPr="00122AFD" w:rsidRDefault="00122AFD" w:rsidP="00A17838">
            <w:pPr>
              <w:spacing w:line="0" w:lineRule="atLeast"/>
              <w:rPr>
                <w:b/>
                <w:bCs/>
                <w:sz w:val="24"/>
                <w:szCs w:val="28"/>
              </w:rPr>
            </w:pPr>
            <w:r w:rsidRPr="00122AFD">
              <w:rPr>
                <w:rFonts w:hint="eastAsia"/>
                <w:b/>
                <w:bCs/>
                <w:sz w:val="28"/>
                <w:szCs w:val="32"/>
              </w:rPr>
              <w:t>【事前】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　令和</w:t>
            </w:r>
            <w:r w:rsidR="00EB797C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年　月　日　</w:t>
            </w:r>
            <w:r w:rsidRPr="00122AFD">
              <w:rPr>
                <w:rFonts w:hint="eastAsia"/>
                <w:b/>
                <w:bCs/>
                <w:sz w:val="52"/>
                <w:szCs w:val="56"/>
              </w:rPr>
              <w:t xml:space="preserve">□　</w:t>
            </w:r>
            <w:r w:rsidRPr="00122AFD">
              <w:rPr>
                <w:rFonts w:hint="eastAsia"/>
                <w:b/>
                <w:bCs/>
                <w:sz w:val="28"/>
                <w:szCs w:val="32"/>
              </w:rPr>
              <w:t>【事後】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　令和</w:t>
            </w:r>
            <w:r w:rsidR="0082543B">
              <w:rPr>
                <w:rFonts w:hint="eastAsia"/>
                <w:b/>
                <w:bCs/>
                <w:sz w:val="24"/>
                <w:szCs w:val="28"/>
              </w:rPr>
              <w:t xml:space="preserve">　</w:t>
            </w:r>
            <w:r w:rsidRPr="00122AFD">
              <w:rPr>
                <w:rFonts w:hint="eastAsia"/>
                <w:b/>
                <w:bCs/>
                <w:sz w:val="24"/>
                <w:szCs w:val="28"/>
              </w:rPr>
              <w:t xml:space="preserve">年　月　日　</w:t>
            </w:r>
            <w:r w:rsidRPr="00122AFD">
              <w:rPr>
                <w:rFonts w:hint="eastAsia"/>
                <w:b/>
                <w:bCs/>
                <w:sz w:val="52"/>
                <w:szCs w:val="56"/>
              </w:rPr>
              <w:t>□</w:t>
            </w:r>
          </w:p>
        </w:tc>
      </w:tr>
    </w:tbl>
    <w:p w14:paraId="2EAC2A0A" w14:textId="09C5740D" w:rsidR="00692086" w:rsidRPr="00692086" w:rsidRDefault="00692086" w:rsidP="00122AFD">
      <w:pPr>
        <w:rPr>
          <w:sz w:val="24"/>
          <w:szCs w:val="28"/>
        </w:rPr>
      </w:pPr>
    </w:p>
    <w:sectPr w:rsidR="00692086" w:rsidRPr="00692086" w:rsidSect="00A17838">
      <w:pgSz w:w="11906" w:h="16838"/>
      <w:pgMar w:top="238" w:right="720" w:bottom="25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13D"/>
    <w:rsid w:val="0004613D"/>
    <w:rsid w:val="00122AFD"/>
    <w:rsid w:val="001557B6"/>
    <w:rsid w:val="00161C91"/>
    <w:rsid w:val="002255B3"/>
    <w:rsid w:val="002E453A"/>
    <w:rsid w:val="004E07C4"/>
    <w:rsid w:val="00692086"/>
    <w:rsid w:val="006D0E7B"/>
    <w:rsid w:val="007F40C0"/>
    <w:rsid w:val="0082543B"/>
    <w:rsid w:val="00A17838"/>
    <w:rsid w:val="00B6715C"/>
    <w:rsid w:val="00D75A55"/>
    <w:rsid w:val="00D808AD"/>
    <w:rsid w:val="00DE09EF"/>
    <w:rsid w:val="00E561D2"/>
    <w:rsid w:val="00EB797C"/>
    <w:rsid w:val="00F00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68EE251"/>
  <w15:chartTrackingRefBased/>
  <w15:docId w15:val="{3C8F3567-DD64-4D5B-97B5-2B51C0722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20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8</cp:revision>
  <cp:lastPrinted>2021-04-10T01:38:00Z</cp:lastPrinted>
  <dcterms:created xsi:type="dcterms:W3CDTF">2021-04-20T00:28:00Z</dcterms:created>
  <dcterms:modified xsi:type="dcterms:W3CDTF">2022-03-28T04:30:00Z</dcterms:modified>
</cp:coreProperties>
</file>